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E7" w:rsidRDefault="003C0F81" w:rsidP="00437DE7">
      <w:pPr>
        <w:pStyle w:val="Title"/>
      </w:pPr>
      <w:r w:rsidRPr="003C0F81">
        <w:rPr>
          <w:noProof/>
        </w:rPr>
        <w:t>Spelen, wonen en weer in de boom</w:t>
      </w:r>
    </w:p>
    <w:p w:rsidR="00437DE7" w:rsidRDefault="00437DE7" w:rsidP="00437DE7"/>
    <w:p w:rsidR="00437DE7" w:rsidRDefault="00437DE7" w:rsidP="00437DE7"/>
    <w:p w:rsidR="003C0F81" w:rsidRDefault="003C0F81" w:rsidP="00437DE7"/>
    <w:p w:rsidR="00437DE7" w:rsidRDefault="00437DE7" w:rsidP="00437DE7"/>
    <w:p w:rsidR="00437DE7" w:rsidRPr="00437DE7" w:rsidRDefault="00437DE7" w:rsidP="00437DE7"/>
    <w:tbl>
      <w:tblPr>
        <w:tblW w:w="10286" w:type="dxa"/>
        <w:tblInd w:w="108" w:type="dxa"/>
        <w:tblLook w:val="04A0"/>
      </w:tblPr>
      <w:tblGrid>
        <w:gridCol w:w="1486"/>
        <w:gridCol w:w="2200"/>
        <w:gridCol w:w="2200"/>
        <w:gridCol w:w="2796"/>
        <w:gridCol w:w="2770"/>
      </w:tblGrid>
      <w:tr w:rsidR="003C0F81" w:rsidRPr="006D4DED" w:rsidTr="00EE372B">
        <w:trPr>
          <w:trHeight w:val="476"/>
        </w:trPr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Tijd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Datum: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Datum: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Datum: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Datum:</w:t>
            </w:r>
          </w:p>
        </w:tc>
      </w:tr>
      <w:tr w:rsidR="003C0F81" w:rsidRPr="006D4DED" w:rsidTr="00EE372B">
        <w:trPr>
          <w:trHeight w:val="300"/>
        </w:trPr>
        <w:tc>
          <w:tcPr>
            <w:tcW w:w="148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F81" w:rsidRPr="006D4DED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Les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0F81">
              <w:rPr>
                <w:rFonts w:ascii="Calibri" w:eastAsia="Times New Roman" w:hAnsi="Calibri" w:cs="Calibri"/>
                <w:color w:val="000000"/>
              </w:rPr>
              <w:t>Hoe lang duurt een minuut?</w:t>
            </w:r>
          </w:p>
          <w:p w:rsidR="003C0F81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294640</wp:posOffset>
                  </wp:positionV>
                  <wp:extent cx="1223645" cy="1386840"/>
                  <wp:effectExtent l="19050" t="0" r="0" b="0"/>
                  <wp:wrapSquare wrapText="bothSides"/>
                  <wp:docPr id="2" name="Picture 1" descr="https://kb.frogtrade.com/images/6/6d/Stopwa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b.frogtrade.com/images/6/6d/Stopwat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color w:val="000000"/>
              </w:rPr>
              <w:t>Plan maken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0F81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Boomschommel bouwen</w:t>
            </w:r>
          </w:p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>
                  <wp:extent cx="1153994" cy="1859622"/>
                  <wp:effectExtent l="19050" t="0" r="8056" b="0"/>
                  <wp:docPr id="1" name="Picture 0" descr="boomschomm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mschommel.jpg"/>
                          <pic:cNvPicPr/>
                        </pic:nvPicPr>
                        <pic:blipFill>
                          <a:blip r:embed="rId5" cstate="print"/>
                          <a:srcRect l="29293" r="29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94" cy="185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C0F81" w:rsidRDefault="003C0F81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Wie woon er in de boom?</w:t>
            </w:r>
          </w:p>
          <w:p w:rsidR="00EE372B" w:rsidRDefault="00EE372B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C0F81" w:rsidRPr="003C0F81" w:rsidRDefault="003C0F81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14541" cy="1648176"/>
                  <wp:effectExtent l="19050" t="0" r="4709" b="0"/>
                  <wp:docPr id="3" name="Picture 1" descr="http://www.bomenkrant.nl/wp-content/uploads/2013/06/onbeke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menkrant.nl/wp-content/uploads/2013/06/onbeke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257" r="11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41" cy="1648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C0F81" w:rsidRDefault="003C0F81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Het weer in de boom</w:t>
            </w:r>
          </w:p>
          <w:p w:rsidR="00EE372B" w:rsidRDefault="00EE372B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E372B" w:rsidRPr="003C0F81" w:rsidRDefault="00EE372B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3C0F81" w:rsidRPr="003C0F81" w:rsidRDefault="00EE372B" w:rsidP="00EE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02740" cy="1438275"/>
                  <wp:effectExtent l="19050" t="0" r="0" b="0"/>
                  <wp:docPr id="4" name="Picture 4" descr="http://us.cdn3.123rf.com/168nwm/willypd/willypd1106/willypd110600013/9719205-ilustracion-del-arbol-con-la-nube-y-el-efecto-de-vi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s.cdn3.123rf.com/168nwm/willypd/willypd1106/willypd110600013/9719205-ilustracion-del-arbol-con-la-nube-y-el-efecto-de-vi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F81" w:rsidRPr="006D4DED" w:rsidTr="003C0F81">
        <w:trPr>
          <w:trHeight w:val="1222"/>
        </w:trPr>
        <w:tc>
          <w:tcPr>
            <w:tcW w:w="148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0F81" w:rsidRPr="006D4DED" w:rsidTr="003C0F81">
        <w:trPr>
          <w:trHeight w:val="1294"/>
        </w:trPr>
        <w:tc>
          <w:tcPr>
            <w:tcW w:w="148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C0F81" w:rsidRPr="003C0F81" w:rsidRDefault="003C0F81" w:rsidP="006D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A45E0" w:rsidRDefault="00EE372B"/>
    <w:sectPr w:rsidR="00FA45E0" w:rsidSect="006D4D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DED"/>
    <w:rsid w:val="00074626"/>
    <w:rsid w:val="002C25D7"/>
    <w:rsid w:val="003C0F81"/>
    <w:rsid w:val="00437DE7"/>
    <w:rsid w:val="00663E5D"/>
    <w:rsid w:val="006D4DED"/>
    <w:rsid w:val="00747445"/>
    <w:rsid w:val="008572C5"/>
    <w:rsid w:val="009F21FD"/>
    <w:rsid w:val="00A126A4"/>
    <w:rsid w:val="00A63209"/>
    <w:rsid w:val="00EB2250"/>
    <w:rsid w:val="00EE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4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D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D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E7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2015-01-21T15:35:00Z</dcterms:created>
  <dcterms:modified xsi:type="dcterms:W3CDTF">2015-01-21T15:35:00Z</dcterms:modified>
</cp:coreProperties>
</file>